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AB" w:rsidRPr="00BC27AB" w:rsidRDefault="00BC27AB">
      <w:pPr>
        <w:rPr>
          <w:b/>
        </w:rPr>
      </w:pPr>
      <w:r w:rsidRPr="00BC27AB">
        <w:rPr>
          <w:b/>
        </w:rPr>
        <w:t>ΠΡΟΓΡΑΜΜΑΤΑ ΑΓΩΓΗΣ ΥΓΕΙΑΣ</w:t>
      </w:r>
    </w:p>
    <w:p w:rsidR="00BC27AB" w:rsidRPr="00BC27AB" w:rsidRDefault="00BC27AB" w:rsidP="00BC27AB">
      <w:pPr>
        <w:pStyle w:val="a3"/>
        <w:numPr>
          <w:ilvl w:val="0"/>
          <w:numId w:val="2"/>
        </w:numPr>
        <w:rPr>
          <w:b/>
        </w:rPr>
      </w:pPr>
      <w:r w:rsidRPr="00BC27AB">
        <w:rPr>
          <w:b/>
        </w:rPr>
        <w:t>ΔΡΑΣΕΙΣ ΑΠΕΥΘΥΝΟΜΕΝΕΣ ΣΕ ΣΧΟΛΙΚΕΣ ΜΟΝΑΔΕΣ</w:t>
      </w:r>
    </w:p>
    <w:p w:rsidR="0045123A" w:rsidRDefault="0045123A" w:rsidP="00BC27AB">
      <w:pPr>
        <w:jc w:val="both"/>
      </w:pPr>
      <w:r w:rsidRPr="0045123A">
        <w:t>ΑΠΟΦΑΣΗ 6ΗΣ ΥΠΕ ΠΕΡΙ ΑΝΑΠΤΥΞΗΣ ΑΠΟ ΤΟ Υ.Υ. ΔΡΑΣΕΩΝ ΚΑΙ ΠΑΡΕΜΒΑΣΕΩΝ ΕΥΑΙΣΘΗΤΟΠΟΙΗΣΗΣ ΚΑΙ ΕΝΗΜΕΡΩΣΗΣ ΤΟΥ ΜΑΘΗΤΙΚΟΥ ΠΛΗΘΥΣΜΟΥ, ΣΤΟ ΠΛΑΙΣΙΟ ΑΓΩΓΗΣ ΥΓΕΙΑΣ ΣΕ ΕΘΝΙΚΟ ΕΠΙΠΕΔΟ, ΑΠΟ ΜΟΝΑΔΕΣ ΥΓΕΙΑΣ ΑΡΜΟΔΙΟΤΗΤΑΣ 6ΗΣ ΥΠΕ.</w:t>
      </w:r>
    </w:p>
    <w:p w:rsidR="00BC27AB" w:rsidRPr="0045123A" w:rsidRDefault="00BC27AB" w:rsidP="0045123A">
      <w:pPr>
        <w:ind w:firstLine="360"/>
        <w:jc w:val="both"/>
      </w:pPr>
      <w:r>
        <w:t>Η συμμετοχή των σχολείων στις εν λόγω δράσεις είναι προαιρετική, πραγματοποιείται με τη σύμφωνη γνώμη του Συλλόγου Διδασκόντων και σε συνεργασία με τους Υπευθύνους Αγωγής Υγείας ή τους Υπευθύνους Σχολικών Δραστηριοτήτων της οικείας Διεύθυνσης Εκπαίδευσης. Η γονική συγκατάθεση, στις περιπτώσεις που προβλέπεται, και η ρύθμιση θεμάτων αδειών εισόδου στις Σχολικές Μονάδες εξασφαλίζονται σε συνεργασία με τη σχολική μονάδα. Η υλοποίηση των δράσεων στα σχολεία να γίνεται παρουσία των εκπαιδευτικών των σχολείων, από τους συμμετέχοντες στην παρούσα πράξη</w:t>
      </w:r>
      <w:r w:rsidR="0045123A">
        <w:t xml:space="preserve"> (ΑΔΑ:</w:t>
      </w:r>
      <w:r>
        <w:t xml:space="preserve"> </w:t>
      </w:r>
      <w:r w:rsidR="0045123A" w:rsidRPr="0045123A">
        <w:t>ΨΚΖΜ469ΗΔΜ-1Γ4)</w:t>
      </w:r>
      <w:r w:rsidR="0045123A">
        <w:t xml:space="preserve"> </w:t>
      </w:r>
      <w:hyperlink r:id="rId5" w:history="1">
        <w:r w:rsidR="0045123A" w:rsidRPr="008B6992">
          <w:rPr>
            <w:rStyle w:val="-"/>
          </w:rPr>
          <w:t xml:space="preserve">https://diavgeia.gov.gr/decision/view/%CE%A8%CE%9A%CE%96%CE%9C469%CE%97%CE%94%CE%9C-1%CE%934 </w:t>
        </w:r>
      </w:hyperlink>
      <w:r w:rsidR="0045123A">
        <w:t xml:space="preserve"> </w:t>
      </w:r>
      <w:r>
        <w:t>επαγγελματίες υγείας και δημόσιας υγείας, χωρίς διανομή και προβολή οποιουδήποτε διαφημιστικού υλικού πέραν του εγκεκριμένου.</w:t>
      </w:r>
    </w:p>
    <w:p w:rsidR="007B27F6" w:rsidRDefault="00BC27AB" w:rsidP="00BC27AB">
      <w:pPr>
        <w:pStyle w:val="a3"/>
        <w:numPr>
          <w:ilvl w:val="0"/>
          <w:numId w:val="1"/>
        </w:numPr>
      </w:pPr>
      <w:r w:rsidRPr="0045123A">
        <w:rPr>
          <w:b/>
        </w:rPr>
        <w:t>Πρόγραμμα Πρόληψης Μετάδοσης Μικροβίων</w:t>
      </w:r>
      <w:r w:rsidR="007B27F6">
        <w:t xml:space="preserve"> «E-BUG: i. Οι μαθητές στη χώρα των μικροβίων  ii. Γνωρίζω και αντιμετωπίζω τα μικρόβια» </w:t>
      </w:r>
      <w:r w:rsidR="0045123A">
        <w:t xml:space="preserve"> </w:t>
      </w:r>
      <w:r w:rsidR="0045123A">
        <w:rPr>
          <w:lang w:val="en-US"/>
        </w:rPr>
        <w:t>Link</w:t>
      </w:r>
      <w:r w:rsidR="0045123A">
        <w:t>:</w:t>
      </w:r>
      <w:r w:rsidR="0045123A" w:rsidRPr="0045123A">
        <w:t xml:space="preserve"> </w:t>
      </w:r>
      <w:hyperlink r:id="rId6" w:history="1">
        <w:r w:rsidR="0045123A" w:rsidRPr="008B6992">
          <w:rPr>
            <w:rStyle w:val="-"/>
          </w:rPr>
          <w:t>http://www.e-bug.eu/</w:t>
        </w:r>
      </w:hyperlink>
    </w:p>
    <w:p w:rsidR="00BC27AB" w:rsidRDefault="007B27F6" w:rsidP="007B27F6">
      <w:pPr>
        <w:pStyle w:val="a3"/>
      </w:pPr>
      <w:proofErr w:type="spellStart"/>
      <w:r>
        <w:t>Παβέλα</w:t>
      </w:r>
      <w:proofErr w:type="spellEnd"/>
      <w:r>
        <w:t xml:space="preserve"> Αναστασία (Επισκεπτών Υγείας</w:t>
      </w:r>
      <w:r w:rsidR="00381280">
        <w:t xml:space="preserve"> ΤΕ</w:t>
      </w:r>
      <w:r>
        <w:t>)</w:t>
      </w:r>
    </w:p>
    <w:p w:rsidR="00BC27AB" w:rsidRPr="0045123A" w:rsidRDefault="00BC27AB" w:rsidP="00BC27AB">
      <w:pPr>
        <w:pStyle w:val="a3"/>
        <w:numPr>
          <w:ilvl w:val="0"/>
          <w:numId w:val="1"/>
        </w:numPr>
        <w:rPr>
          <w:b/>
        </w:rPr>
      </w:pPr>
      <w:r w:rsidRPr="0045123A">
        <w:rPr>
          <w:b/>
        </w:rPr>
        <w:t>Προαγωγή της Εθελοντικής Αιμοδοσίας</w:t>
      </w:r>
      <w:r w:rsidR="007B27F6" w:rsidRPr="0045123A">
        <w:rPr>
          <w:b/>
        </w:rPr>
        <w:t xml:space="preserve"> </w:t>
      </w:r>
    </w:p>
    <w:p w:rsidR="007B27F6" w:rsidRDefault="007B27F6" w:rsidP="007B27F6">
      <w:pPr>
        <w:pStyle w:val="a3"/>
      </w:pPr>
      <w:r>
        <w:t>Μπότσαρη Ευαγγελία (Επισκεπτών Υγείας</w:t>
      </w:r>
      <w:r w:rsidR="00381280">
        <w:t xml:space="preserve"> ΤΕ</w:t>
      </w:r>
      <w:r>
        <w:t>)</w:t>
      </w:r>
    </w:p>
    <w:p w:rsidR="0045123A" w:rsidRPr="00BC27AB" w:rsidRDefault="0045123A" w:rsidP="007B27F6">
      <w:pPr>
        <w:pStyle w:val="a3"/>
        <w:rPr>
          <w:b/>
        </w:rPr>
      </w:pPr>
    </w:p>
    <w:sectPr w:rsidR="0045123A" w:rsidRPr="00BC27AB" w:rsidSect="00BB77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44D8"/>
    <w:multiLevelType w:val="hybridMultilevel"/>
    <w:tmpl w:val="64825F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04FF4"/>
    <w:multiLevelType w:val="hybridMultilevel"/>
    <w:tmpl w:val="39B06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27AB"/>
    <w:rsid w:val="00191B37"/>
    <w:rsid w:val="002D14F6"/>
    <w:rsid w:val="00381280"/>
    <w:rsid w:val="0045123A"/>
    <w:rsid w:val="007B27F6"/>
    <w:rsid w:val="0082579E"/>
    <w:rsid w:val="008B6992"/>
    <w:rsid w:val="00BB77B6"/>
    <w:rsid w:val="00BC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7A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B69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bug.eu/" TargetMode="External"/><Relationship Id="rId5" Type="http://schemas.openxmlformats.org/officeDocument/2006/relationships/hyperlink" Target="https://diavgeia.gov.gr/decision/view/%CE%A8%CE%9A%CE%96%CE%9C469%CE%97%CE%94%CE%9C-1%CE%934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2018-03-21T11:18:00Z</dcterms:created>
  <dcterms:modified xsi:type="dcterms:W3CDTF">2018-03-21T12:00:00Z</dcterms:modified>
</cp:coreProperties>
</file>